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D" w:rsidRPr="00137AF4" w:rsidRDefault="006C1E6D" w:rsidP="006C1E6D">
      <w:pPr>
        <w:pStyle w:val="a3"/>
        <w:jc w:val="center"/>
        <w:rPr>
          <w:b/>
          <w:bCs/>
          <w:color w:val="424242"/>
          <w:sz w:val="24"/>
          <w:szCs w:val="24"/>
        </w:rPr>
      </w:pPr>
      <w:r w:rsidRPr="00137AF4">
        <w:rPr>
          <w:b/>
          <w:bCs/>
          <w:color w:val="424242"/>
          <w:sz w:val="24"/>
          <w:szCs w:val="24"/>
        </w:rPr>
        <w:t>ИНСТРУКЦИЯ № 11</w:t>
      </w:r>
    </w:p>
    <w:p w:rsidR="006C1E6D" w:rsidRPr="00137AF4" w:rsidRDefault="006C1E6D" w:rsidP="006C1E6D">
      <w:pPr>
        <w:pStyle w:val="a3"/>
        <w:jc w:val="center"/>
        <w:rPr>
          <w:b/>
          <w:bCs/>
          <w:color w:val="424242"/>
          <w:sz w:val="24"/>
          <w:szCs w:val="24"/>
        </w:rPr>
      </w:pPr>
      <w:r w:rsidRPr="00137AF4">
        <w:rPr>
          <w:b/>
          <w:bCs/>
          <w:color w:val="424242"/>
          <w:sz w:val="24"/>
          <w:szCs w:val="24"/>
        </w:rPr>
        <w:t>по безопасному поведению в общественном транспорте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Необходимо помнить, что общественный транспорт - средство передвижения повышенного риска, поэтому: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 отведенном месте рядом с другими людьми.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2. Когда подходит автобус, не старайтесь стоять в первом ряду -  могут толкнуть под колеса.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 xml:space="preserve">5. Избегайте пустых автобусов, троллейбусов и трамваев, а </w:t>
      </w:r>
      <w:proofErr w:type="spellStart"/>
      <w:r w:rsidRPr="00137AF4">
        <w:rPr>
          <w:color w:val="424242"/>
          <w:sz w:val="24"/>
          <w:szCs w:val="24"/>
        </w:rPr>
        <w:t>так-же</w:t>
      </w:r>
      <w:proofErr w:type="spellEnd"/>
      <w:r w:rsidRPr="00137AF4">
        <w:rPr>
          <w:color w:val="424242"/>
          <w:sz w:val="24"/>
          <w:szCs w:val="24"/>
        </w:rPr>
        <w:t xml:space="preserve"> с вагонов электропоездов.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424242"/>
          <w:sz w:val="24"/>
          <w:szCs w:val="24"/>
        </w:rPr>
        <w:t>7. Девушкам рекомендуется садиться рядом с женщинами.</w:t>
      </w:r>
    </w:p>
    <w:p w:rsidR="006C1E6D" w:rsidRPr="00137AF4" w:rsidRDefault="006C1E6D" w:rsidP="006C1E6D">
      <w:pPr>
        <w:pStyle w:val="a3"/>
        <w:rPr>
          <w:color w:val="424242"/>
          <w:sz w:val="24"/>
          <w:szCs w:val="24"/>
        </w:rPr>
      </w:pPr>
      <w:r w:rsidRPr="00137AF4">
        <w:rPr>
          <w:color w:val="424242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9. Держите на виду свои вещи.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10. При поездке в электричке в вечернее и ночное время садитесь в первый вагон и вагон, где есть пассажиры.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6C1E6D" w:rsidRPr="00137AF4" w:rsidRDefault="006C1E6D" w:rsidP="006C1E6D">
      <w:pPr>
        <w:pStyle w:val="a3"/>
        <w:rPr>
          <w:color w:val="505050"/>
          <w:sz w:val="24"/>
          <w:szCs w:val="24"/>
        </w:rPr>
      </w:pPr>
      <w:r w:rsidRPr="00137AF4">
        <w:rPr>
          <w:color w:val="505050"/>
          <w:sz w:val="24"/>
          <w:szCs w:val="24"/>
        </w:rPr>
        <w:t xml:space="preserve">12. При выходе из вагона держитесь за поручни. 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b/>
          <w:bCs/>
          <w:color w:val="505050"/>
          <w:sz w:val="24"/>
          <w:szCs w:val="24"/>
        </w:rPr>
        <w:t>В общественном транспорте запрещается: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 xml:space="preserve">- ходить без необходимости в автобусах, троллейбусах и </w:t>
      </w:r>
      <w:proofErr w:type="gramStart"/>
      <w:r w:rsidRPr="00137AF4">
        <w:rPr>
          <w:color w:val="505050"/>
          <w:sz w:val="24"/>
          <w:szCs w:val="24"/>
        </w:rPr>
        <w:t>т</w:t>
      </w:r>
      <w:proofErr w:type="gramEnd"/>
      <w:r w:rsidRPr="00137AF4">
        <w:rPr>
          <w:color w:val="505050"/>
          <w:sz w:val="24"/>
          <w:szCs w:val="24"/>
        </w:rPr>
        <w:t>.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- открывать двери с обеих сторон (допускается только справа по движению);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- выглядывать из окон и высовывать руки;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- отвлекать водителя;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- включать или выключать какие-либо приборы (дергать кран);</w:t>
      </w:r>
    </w:p>
    <w:p w:rsidR="006C1E6D" w:rsidRPr="00137AF4" w:rsidRDefault="006C1E6D" w:rsidP="006C1E6D">
      <w:pPr>
        <w:pStyle w:val="a3"/>
        <w:rPr>
          <w:sz w:val="24"/>
          <w:szCs w:val="24"/>
        </w:rPr>
      </w:pPr>
      <w:r w:rsidRPr="00137AF4">
        <w:rPr>
          <w:color w:val="505050"/>
          <w:sz w:val="24"/>
          <w:szCs w:val="24"/>
        </w:rPr>
        <w:t>- нажимать без надобности на аварийную кнопку.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6C1E6D"/>
    <w:rsid w:val="006C1E6D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школа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2014-04-21T04:43:00Z</dcterms:created>
  <dcterms:modified xsi:type="dcterms:W3CDTF">2014-04-21T04:44:00Z</dcterms:modified>
</cp:coreProperties>
</file>